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044D" w14:textId="689F5AAC" w:rsidR="00CB083E" w:rsidRPr="001C7780" w:rsidRDefault="00CB083E" w:rsidP="003912B5">
      <w:pPr>
        <w:jc w:val="both"/>
        <w:rPr>
          <w:rFonts w:ascii="Sylfaen" w:hAnsi="Sylfaen"/>
          <w:b/>
        </w:rPr>
      </w:pPr>
      <w:bookmarkStart w:id="0" w:name="_GoBack"/>
      <w:r w:rsidRPr="001C7780">
        <w:rPr>
          <w:rFonts w:ascii="Sylfaen" w:hAnsi="Sylfaen"/>
          <w:b/>
        </w:rPr>
        <w:t xml:space="preserve">Exercises: </w:t>
      </w:r>
    </w:p>
    <w:bookmarkEnd w:id="0"/>
    <w:p w14:paraId="44665C37" w14:textId="25EC7AC1" w:rsidR="00CB083E" w:rsidRDefault="00CB083E" w:rsidP="009201BE">
      <w:pPr>
        <w:ind w:firstLine="709"/>
        <w:jc w:val="both"/>
        <w:rPr>
          <w:rFonts w:ascii="Sylfaen" w:hAnsi="Sylfaen"/>
        </w:rPr>
      </w:pPr>
    </w:p>
    <w:p w14:paraId="7C2E109B" w14:textId="36F2DF1C" w:rsidR="00CB083E" w:rsidRDefault="00CB083E" w:rsidP="009201BE">
      <w:pPr>
        <w:ind w:firstLine="709"/>
        <w:jc w:val="both"/>
        <w:rPr>
          <w:rFonts w:ascii="Sylfaen" w:hAnsi="Sylfaen"/>
        </w:rPr>
      </w:pPr>
      <w:r w:rsidRPr="00CB083E">
        <w:rPr>
          <w:rFonts w:ascii="Sylfaen" w:hAnsi="Sylfaen"/>
        </w:rPr>
        <w:t xml:space="preserve">1. Difference between generations is an inevitable event. Compare generations of you and your parents, use visual material / photos, what changes do you think have taken </w:t>
      </w:r>
      <w:r w:rsidR="001C7780">
        <w:rPr>
          <w:rFonts w:ascii="Sylfaen" w:hAnsi="Sylfaen"/>
        </w:rPr>
        <w:t>place?</w:t>
      </w:r>
      <w:r w:rsidRPr="00CB083E">
        <w:rPr>
          <w:rFonts w:ascii="Sylfaen" w:hAnsi="Sylfaen"/>
        </w:rPr>
        <w:t xml:space="preserve"> Write down the advantages and disadvantages of each...</w:t>
      </w:r>
    </w:p>
    <w:p w14:paraId="1E6602CD" w14:textId="08791B0F" w:rsidR="001C7780" w:rsidRDefault="001C7780" w:rsidP="009201BE">
      <w:pPr>
        <w:ind w:firstLine="709"/>
        <w:jc w:val="both"/>
        <w:rPr>
          <w:rFonts w:ascii="Sylfaen" w:hAnsi="Sylfaen"/>
        </w:rPr>
      </w:pPr>
      <w:r w:rsidRPr="001C7780">
        <w:rPr>
          <w:rFonts w:ascii="Sylfaen" w:hAnsi="Sylfaen"/>
        </w:rPr>
        <w:t>2. How would you entitle this photo?</w:t>
      </w:r>
    </w:p>
    <w:p w14:paraId="290FD628" w14:textId="5F978FDA" w:rsidR="001C7780" w:rsidRDefault="001C7780" w:rsidP="009201BE">
      <w:pPr>
        <w:ind w:firstLine="709"/>
        <w:jc w:val="both"/>
        <w:rPr>
          <w:rFonts w:ascii="Sylfaen" w:hAnsi="Sylfaen"/>
        </w:rPr>
      </w:pPr>
      <w:r w:rsidRPr="0003571F">
        <w:rPr>
          <w:rFonts w:ascii="Sylfaen" w:hAnsi="Sylfaen"/>
          <w:noProof/>
        </w:rPr>
        <w:drawing>
          <wp:anchor distT="0" distB="0" distL="114300" distR="114300" simplePos="0" relativeHeight="251660288" behindDoc="0" locked="0" layoutInCell="1" allowOverlap="1" wp14:anchorId="5476776F" wp14:editId="5FD0C3F9">
            <wp:simplePos x="0" y="0"/>
            <wp:positionH relativeFrom="column">
              <wp:posOffset>0</wp:posOffset>
            </wp:positionH>
            <wp:positionV relativeFrom="paragraph">
              <wp:posOffset>200025</wp:posOffset>
            </wp:positionV>
            <wp:extent cx="2857500" cy="1980242"/>
            <wp:effectExtent l="0" t="0" r="0" b="1270"/>
            <wp:wrapThrough wrapText="bothSides">
              <wp:wrapPolygon edited="0">
                <wp:start x="0" y="0"/>
                <wp:lineTo x="0" y="21406"/>
                <wp:lineTo x="21456" y="21406"/>
                <wp:lineTo x="214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19802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34108" w14:textId="77777777" w:rsidR="00CB083E" w:rsidRPr="00CB083E" w:rsidRDefault="00CB083E" w:rsidP="009201BE">
      <w:pPr>
        <w:ind w:firstLine="709"/>
        <w:jc w:val="both"/>
        <w:rPr>
          <w:rFonts w:ascii="Sylfaen" w:hAnsi="Sylfaen"/>
        </w:rPr>
      </w:pPr>
    </w:p>
    <w:p w14:paraId="77C0E922" w14:textId="66FB21D0" w:rsidR="001C7780" w:rsidRDefault="001C7780" w:rsidP="009201BE">
      <w:pPr>
        <w:ind w:firstLine="709"/>
        <w:jc w:val="both"/>
        <w:rPr>
          <w:rFonts w:ascii="Sylfaen" w:hAnsi="Sylfaen"/>
          <w:lang w:val="ka-GE"/>
        </w:rPr>
      </w:pPr>
    </w:p>
    <w:p w14:paraId="2B1B9A16" w14:textId="77777777" w:rsidR="001C7780" w:rsidRPr="001C7780" w:rsidRDefault="001C7780" w:rsidP="001C7780">
      <w:pPr>
        <w:rPr>
          <w:rFonts w:ascii="Sylfaen" w:hAnsi="Sylfaen"/>
          <w:lang w:val="ka-GE"/>
        </w:rPr>
      </w:pPr>
    </w:p>
    <w:p w14:paraId="73B565C2" w14:textId="77777777" w:rsidR="001C7780" w:rsidRPr="001C7780" w:rsidRDefault="001C7780" w:rsidP="001C7780">
      <w:pPr>
        <w:rPr>
          <w:rFonts w:ascii="Sylfaen" w:hAnsi="Sylfaen"/>
          <w:lang w:val="ka-GE"/>
        </w:rPr>
      </w:pPr>
    </w:p>
    <w:p w14:paraId="5480E557" w14:textId="77777777" w:rsidR="001C7780" w:rsidRPr="001C7780" w:rsidRDefault="001C7780" w:rsidP="001C7780">
      <w:pPr>
        <w:rPr>
          <w:rFonts w:ascii="Sylfaen" w:hAnsi="Sylfaen"/>
          <w:lang w:val="ka-GE"/>
        </w:rPr>
      </w:pPr>
    </w:p>
    <w:p w14:paraId="2B9E2701" w14:textId="77777777" w:rsidR="001C7780" w:rsidRPr="001C7780" w:rsidRDefault="001C7780" w:rsidP="001C7780">
      <w:pPr>
        <w:rPr>
          <w:rFonts w:ascii="Sylfaen" w:hAnsi="Sylfaen"/>
          <w:lang w:val="ka-GE"/>
        </w:rPr>
      </w:pPr>
    </w:p>
    <w:p w14:paraId="77E1FA44" w14:textId="77777777" w:rsidR="001C7780" w:rsidRPr="001C7780" w:rsidRDefault="001C7780" w:rsidP="001C7780">
      <w:pPr>
        <w:rPr>
          <w:rFonts w:ascii="Sylfaen" w:hAnsi="Sylfaen"/>
          <w:lang w:val="ka-GE"/>
        </w:rPr>
      </w:pPr>
    </w:p>
    <w:p w14:paraId="4B4D1A27" w14:textId="334AFF9C" w:rsidR="001C7780" w:rsidRDefault="001C7780" w:rsidP="001C7780">
      <w:pPr>
        <w:rPr>
          <w:rFonts w:ascii="Sylfaen" w:hAnsi="Sylfaen"/>
          <w:lang w:val="ka-GE"/>
        </w:rPr>
      </w:pPr>
    </w:p>
    <w:p w14:paraId="5F3CD5B7" w14:textId="3BDFC9B6" w:rsidR="001C7780" w:rsidRDefault="001C7780" w:rsidP="001C7780">
      <w:pPr>
        <w:rPr>
          <w:rFonts w:ascii="Sylfaen" w:hAnsi="Sylfaen"/>
          <w:lang w:val="ka-GE"/>
        </w:rPr>
      </w:pPr>
    </w:p>
    <w:p w14:paraId="134A2B1A" w14:textId="50EFFE22" w:rsidR="009201BE" w:rsidRDefault="009201BE" w:rsidP="001C7780">
      <w:pPr>
        <w:rPr>
          <w:rFonts w:ascii="Sylfaen" w:hAnsi="Sylfaen"/>
          <w:lang w:val="ka-GE"/>
        </w:rPr>
      </w:pPr>
    </w:p>
    <w:p w14:paraId="21F551F8" w14:textId="5B5654FC" w:rsidR="001C7780" w:rsidRDefault="001C7780" w:rsidP="001C7780">
      <w:pPr>
        <w:rPr>
          <w:rFonts w:ascii="Sylfaen" w:hAnsi="Sylfaen"/>
          <w:lang w:val="ka-GE"/>
        </w:rPr>
      </w:pPr>
    </w:p>
    <w:p w14:paraId="1ECC6250" w14:textId="658A3DB1" w:rsidR="001C7780" w:rsidRDefault="001C7780" w:rsidP="001C7780">
      <w:pPr>
        <w:ind w:firstLine="709"/>
        <w:jc w:val="both"/>
        <w:rPr>
          <w:rFonts w:ascii="Sylfaen" w:hAnsi="Sylfaen"/>
        </w:rPr>
      </w:pPr>
      <w:r>
        <w:rPr>
          <w:rFonts w:ascii="Sylfaen" w:hAnsi="Sylfaen"/>
        </w:rPr>
        <w:t>3.</w:t>
      </w:r>
      <w:r w:rsidRPr="00DA1CE1">
        <w:rPr>
          <w:rFonts w:ascii="Sylfaen" w:hAnsi="Sylfaen"/>
          <w:lang w:val="ka-GE"/>
        </w:rPr>
        <w:t>"Kuleshov Effect" is the combination of two different, unconnected, independent frames in a way, that it acquires a new meaning.</w:t>
      </w:r>
      <w:r>
        <w:rPr>
          <w:rFonts w:ascii="Sylfaen" w:hAnsi="Sylfaen"/>
        </w:rPr>
        <w:t xml:space="preserve"> </w:t>
      </w:r>
      <w:r w:rsidRPr="00030743">
        <w:rPr>
          <w:rFonts w:ascii="Sylfaen" w:hAnsi="Sylfaen"/>
        </w:rPr>
        <w:t>Describe and entitle a pair of shots according to this example:</w:t>
      </w:r>
    </w:p>
    <w:p w14:paraId="036DA026" w14:textId="34342D0F" w:rsidR="001C7780" w:rsidRDefault="00C90763" w:rsidP="001C7780">
      <w:pPr>
        <w:ind w:firstLine="709"/>
        <w:jc w:val="both"/>
        <w:rPr>
          <w:rFonts w:ascii="Sylfaen" w:hAnsi="Sylfaen"/>
        </w:rPr>
      </w:pPr>
      <w:r>
        <w:rPr>
          <w:rFonts w:ascii="Sylfaen" w:hAnsi="Sylfaen"/>
          <w:noProof/>
        </w:rPr>
        <w:drawing>
          <wp:anchor distT="0" distB="0" distL="114300" distR="114300" simplePos="0" relativeHeight="251661312" behindDoc="0" locked="0" layoutInCell="1" allowOverlap="1" wp14:anchorId="118905E1" wp14:editId="3E9116A1">
            <wp:simplePos x="0" y="0"/>
            <wp:positionH relativeFrom="margin">
              <wp:align>left</wp:align>
            </wp:positionH>
            <wp:positionV relativeFrom="paragraph">
              <wp:posOffset>205105</wp:posOffset>
            </wp:positionV>
            <wp:extent cx="2430780" cy="1445895"/>
            <wp:effectExtent l="0" t="0" r="7620" b="1905"/>
            <wp:wrapThrough wrapText="bothSides">
              <wp:wrapPolygon edited="0">
                <wp:start x="0" y="0"/>
                <wp:lineTo x="0" y="21344"/>
                <wp:lineTo x="21498" y="21344"/>
                <wp:lineTo x="214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6" cstate="print">
                      <a:extLst>
                        <a:ext uri="{28A0092B-C50C-407E-A947-70E740481C1C}">
                          <a14:useLocalDpi xmlns:a14="http://schemas.microsoft.com/office/drawing/2010/main" val="0"/>
                        </a:ext>
                      </a:extLst>
                    </a:blip>
                    <a:srcRect l="8961"/>
                    <a:stretch/>
                  </pic:blipFill>
                  <pic:spPr bwMode="auto">
                    <a:xfrm>
                      <a:off x="0" y="0"/>
                      <a:ext cx="2430780" cy="1445895"/>
                    </a:xfrm>
                    <a:prstGeom prst="rect">
                      <a:avLst/>
                    </a:prstGeom>
                    <a:ln>
                      <a:noFill/>
                    </a:ln>
                    <a:extLst>
                      <a:ext uri="{53640926-AAD7-44D8-BBD7-CCE9431645EC}">
                        <a14:shadowObscured xmlns:a14="http://schemas.microsoft.com/office/drawing/2010/main"/>
                      </a:ext>
                    </a:extLst>
                  </pic:spPr>
                </pic:pic>
              </a:graphicData>
            </a:graphic>
          </wp:anchor>
        </w:drawing>
      </w:r>
    </w:p>
    <w:p w14:paraId="1A0722BD" w14:textId="643EA721" w:rsidR="001C7780" w:rsidRDefault="00C90763" w:rsidP="00C90763">
      <w:pPr>
        <w:jc w:val="both"/>
        <w:rPr>
          <w:rFonts w:ascii="Arial" w:hAnsi="Arial" w:cs="Arial"/>
          <w:i/>
          <w:iCs/>
          <w:color w:val="202122"/>
          <w:sz w:val="20"/>
          <w:szCs w:val="20"/>
          <w:shd w:val="clear" w:color="auto" w:fill="F8F9FA"/>
        </w:rPr>
      </w:pPr>
      <w:r w:rsidRPr="00C90763">
        <w:rPr>
          <w:rFonts w:ascii="Sylfaen" w:hAnsi="Sylfaen"/>
          <w:b/>
          <w:bCs/>
          <w:noProof/>
          <w:color w:val="000000" w:themeColor="text1"/>
          <w:sz w:val="52"/>
          <w:szCs w:val="52"/>
        </w:rPr>
        <w:drawing>
          <wp:anchor distT="0" distB="0" distL="114300" distR="114300" simplePos="0" relativeHeight="251662336" behindDoc="0" locked="0" layoutInCell="1" allowOverlap="1" wp14:anchorId="7FA8BDB5" wp14:editId="30BCB224">
            <wp:simplePos x="0" y="0"/>
            <wp:positionH relativeFrom="column">
              <wp:posOffset>2924175</wp:posOffset>
            </wp:positionH>
            <wp:positionV relativeFrom="paragraph">
              <wp:posOffset>13335</wp:posOffset>
            </wp:positionV>
            <wp:extent cx="2418080" cy="1450340"/>
            <wp:effectExtent l="0" t="0" r="1270" b="0"/>
            <wp:wrapThrough wrapText="bothSides">
              <wp:wrapPolygon edited="0">
                <wp:start x="0" y="0"/>
                <wp:lineTo x="0" y="21278"/>
                <wp:lineTo x="21441" y="21278"/>
                <wp:lineTo x="2144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7">
                      <a:extLst>
                        <a:ext uri="{28A0092B-C50C-407E-A947-70E740481C1C}">
                          <a14:useLocalDpi xmlns:a14="http://schemas.microsoft.com/office/drawing/2010/main" val="0"/>
                        </a:ext>
                      </a:extLst>
                    </a:blip>
                    <a:srcRect r="13401"/>
                    <a:stretch/>
                  </pic:blipFill>
                  <pic:spPr bwMode="auto">
                    <a:xfrm>
                      <a:off x="0" y="0"/>
                      <a:ext cx="2418080" cy="145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0763">
        <w:rPr>
          <w:rFonts w:ascii="Sylfaen" w:hAnsi="Sylfaen"/>
          <w:sz w:val="52"/>
          <w:szCs w:val="52"/>
          <w:lang w:val="ka-GE"/>
        </w:rPr>
        <w:t>+</w:t>
      </w:r>
      <w:r>
        <w:rPr>
          <w:rFonts w:ascii="Sylfaen" w:hAnsi="Sylfaen"/>
          <w:sz w:val="52"/>
          <w:szCs w:val="52"/>
          <w:lang w:val="ka-GE"/>
        </w:rPr>
        <w:t xml:space="preserve">                                   =</w:t>
      </w:r>
      <w:r w:rsidR="001C7780" w:rsidRPr="00C90763">
        <w:rPr>
          <w:rFonts w:ascii="Sylfaen" w:hAnsi="Sylfaen"/>
          <w:sz w:val="52"/>
          <w:szCs w:val="52"/>
        </w:rPr>
        <w:br w:type="textWrapping" w:clear="all"/>
      </w:r>
      <w:r w:rsidR="001C7780">
        <w:rPr>
          <w:rFonts w:ascii="Sylfaen" w:hAnsi="Sylfaen"/>
          <w:sz w:val="20"/>
          <w:szCs w:val="20"/>
        </w:rPr>
        <w:t>F</w:t>
      </w:r>
      <w:r w:rsidR="001C7780" w:rsidRPr="001C7780">
        <w:rPr>
          <w:rFonts w:ascii="Sylfaen" w:hAnsi="Sylfaen"/>
          <w:sz w:val="20"/>
          <w:szCs w:val="20"/>
        </w:rPr>
        <w:t>ootage from by Michelangelo Antonioni “</w:t>
      </w:r>
      <w:r w:rsidR="001C7780" w:rsidRPr="001C7780">
        <w:rPr>
          <w:rFonts w:ascii="Arial" w:hAnsi="Arial" w:cs="Arial"/>
          <w:i/>
          <w:iCs/>
          <w:color w:val="202122"/>
          <w:sz w:val="20"/>
          <w:szCs w:val="20"/>
          <w:shd w:val="clear" w:color="auto" w:fill="F8F9FA"/>
        </w:rPr>
        <w:t>The Adventure”</w:t>
      </w:r>
    </w:p>
    <w:p w14:paraId="3BF5F24B" w14:textId="655CF8B1" w:rsidR="001C02FF" w:rsidRDefault="001C02FF" w:rsidP="001C7780">
      <w:pPr>
        <w:rPr>
          <w:rFonts w:ascii="Arial" w:hAnsi="Arial" w:cs="Arial"/>
          <w:i/>
          <w:iCs/>
          <w:color w:val="202122"/>
          <w:sz w:val="20"/>
          <w:szCs w:val="20"/>
          <w:shd w:val="clear" w:color="auto" w:fill="F8F9FA"/>
        </w:rPr>
      </w:pPr>
    </w:p>
    <w:p w14:paraId="3ABD8926" w14:textId="0BC0CA1C" w:rsidR="001C02FF" w:rsidRDefault="001C02FF" w:rsidP="001C7780">
      <w:pPr>
        <w:rPr>
          <w:rFonts w:ascii="Sylfaen" w:hAnsi="Sylfaen"/>
          <w:lang w:val="ka-GE"/>
        </w:rPr>
      </w:pPr>
      <w:r w:rsidRPr="001C02FF">
        <w:rPr>
          <w:rFonts w:ascii="Sylfaen" w:hAnsi="Sylfaen"/>
          <w:lang w:val="ka-GE"/>
        </w:rPr>
        <w:t>4. In the 60's there appears a "New Hero" in movies. Compare the two films "Fanfan, la Tulipe" (Fanfan la Tulipe, 1952)  and "Breathless" (À bout de souffle, 1960). Describe each of them and discuss what is changing in French cinema?</w:t>
      </w:r>
    </w:p>
    <w:p w14:paraId="7E164E8A" w14:textId="38CFF114" w:rsidR="001C02FF" w:rsidRDefault="001C02FF" w:rsidP="001C7780">
      <w:pPr>
        <w:rPr>
          <w:rFonts w:ascii="Sylfaen" w:hAnsi="Sylfaen"/>
          <w:lang w:val="ka-GE"/>
        </w:rPr>
      </w:pPr>
    </w:p>
    <w:p w14:paraId="1C606A4E" w14:textId="529E8C42" w:rsidR="001C02FF" w:rsidRDefault="001C02FF" w:rsidP="001C7780">
      <w:pPr>
        <w:rPr>
          <w:rFonts w:ascii="Sylfaen" w:hAnsi="Sylfaen"/>
          <w:lang w:val="ka-GE"/>
        </w:rPr>
      </w:pPr>
      <w:r w:rsidRPr="001C02FF">
        <w:rPr>
          <w:rFonts w:ascii="Sylfaen" w:hAnsi="Sylfaen"/>
          <w:lang w:val="ka-GE"/>
        </w:rPr>
        <w:t>5. How would you describe the conflict between "fathers and sons" in Georgian cinema? Write an essay (150-200 words).</w:t>
      </w:r>
    </w:p>
    <w:p w14:paraId="27778FB4" w14:textId="30D0AA0F" w:rsidR="00C90763" w:rsidRDefault="00C90763" w:rsidP="001C7780">
      <w:pPr>
        <w:rPr>
          <w:rFonts w:ascii="Sylfaen" w:hAnsi="Sylfaen"/>
          <w:lang w:val="ka-GE"/>
        </w:rPr>
      </w:pPr>
    </w:p>
    <w:p w14:paraId="5018C7BB" w14:textId="61B3394F" w:rsidR="00C90763" w:rsidRDefault="00C90763" w:rsidP="001C7780">
      <w:pPr>
        <w:rPr>
          <w:rFonts w:ascii="Sylfaen" w:hAnsi="Sylfaen"/>
          <w:lang w:val="ka-GE"/>
        </w:rPr>
      </w:pPr>
    </w:p>
    <w:p w14:paraId="33AA6683" w14:textId="2B2B8F20" w:rsidR="00C90763" w:rsidRDefault="00C90763" w:rsidP="001C7780">
      <w:pPr>
        <w:rPr>
          <w:rFonts w:ascii="Sylfaen" w:hAnsi="Sylfaen"/>
          <w:lang w:val="ka-GE"/>
        </w:rPr>
      </w:pPr>
    </w:p>
    <w:p w14:paraId="411E88CE" w14:textId="77777777" w:rsidR="00C90763" w:rsidRDefault="00C90763" w:rsidP="001C7780">
      <w:pPr>
        <w:rPr>
          <w:rFonts w:ascii="Sylfaen" w:hAnsi="Sylfaen"/>
          <w:lang w:val="ka-GE"/>
        </w:rPr>
      </w:pPr>
    </w:p>
    <w:p w14:paraId="602BA467" w14:textId="054EF2C4" w:rsidR="001C02FF" w:rsidRDefault="001C02FF" w:rsidP="001C7780">
      <w:pPr>
        <w:rPr>
          <w:rFonts w:ascii="Sylfaen" w:hAnsi="Sylfaen"/>
          <w:lang w:val="ka-GE"/>
        </w:rPr>
      </w:pPr>
    </w:p>
    <w:p w14:paraId="6937B94A" w14:textId="19CC4CFD" w:rsidR="001C7780" w:rsidRPr="001C7780" w:rsidRDefault="001C7780" w:rsidP="001C7780">
      <w:pPr>
        <w:rPr>
          <w:rFonts w:ascii="Sylfaen" w:hAnsi="Sylfaen"/>
          <w:sz w:val="20"/>
          <w:szCs w:val="20"/>
        </w:rPr>
      </w:pPr>
    </w:p>
    <w:p w14:paraId="66AD5D45" w14:textId="23E00D04" w:rsidR="001C7780" w:rsidRDefault="001C7780" w:rsidP="001C7780">
      <w:pPr>
        <w:rPr>
          <w:rFonts w:ascii="Sylfaen" w:hAnsi="Sylfaen"/>
          <w:lang w:val="ka-GE"/>
        </w:rPr>
      </w:pPr>
    </w:p>
    <w:p w14:paraId="656009F9" w14:textId="77777777" w:rsidR="001C7780" w:rsidRPr="001C7780" w:rsidRDefault="001C7780" w:rsidP="001C7780">
      <w:pPr>
        <w:rPr>
          <w:rFonts w:ascii="Sylfaen" w:hAnsi="Sylfaen"/>
          <w:lang w:val="ka-GE"/>
        </w:rPr>
      </w:pPr>
    </w:p>
    <w:sectPr w:rsidR="001C7780" w:rsidRPr="001C77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C47E5"/>
    <w:multiLevelType w:val="hybridMultilevel"/>
    <w:tmpl w:val="E5B0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F233B9"/>
    <w:multiLevelType w:val="hybridMultilevel"/>
    <w:tmpl w:val="FE42C9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C8"/>
    <w:rsid w:val="000275E7"/>
    <w:rsid w:val="0003571F"/>
    <w:rsid w:val="000C682A"/>
    <w:rsid w:val="001760DC"/>
    <w:rsid w:val="001B5EB5"/>
    <w:rsid w:val="001C02FF"/>
    <w:rsid w:val="001C7780"/>
    <w:rsid w:val="001E6EC5"/>
    <w:rsid w:val="001F24C5"/>
    <w:rsid w:val="00215669"/>
    <w:rsid w:val="002815D6"/>
    <w:rsid w:val="002E4B1B"/>
    <w:rsid w:val="003155E9"/>
    <w:rsid w:val="00354A5B"/>
    <w:rsid w:val="003600DE"/>
    <w:rsid w:val="003775BE"/>
    <w:rsid w:val="003912B5"/>
    <w:rsid w:val="003A5334"/>
    <w:rsid w:val="003B30F1"/>
    <w:rsid w:val="004114C8"/>
    <w:rsid w:val="0047598B"/>
    <w:rsid w:val="0049671C"/>
    <w:rsid w:val="004B7C76"/>
    <w:rsid w:val="004F5B28"/>
    <w:rsid w:val="0055761E"/>
    <w:rsid w:val="0057735B"/>
    <w:rsid w:val="005F58FD"/>
    <w:rsid w:val="006E1F23"/>
    <w:rsid w:val="00701373"/>
    <w:rsid w:val="00742726"/>
    <w:rsid w:val="007B0C61"/>
    <w:rsid w:val="007C2060"/>
    <w:rsid w:val="007F7E84"/>
    <w:rsid w:val="00837818"/>
    <w:rsid w:val="008521ED"/>
    <w:rsid w:val="008A6BB6"/>
    <w:rsid w:val="009201BE"/>
    <w:rsid w:val="009C1008"/>
    <w:rsid w:val="009C585E"/>
    <w:rsid w:val="00A13E58"/>
    <w:rsid w:val="00A15112"/>
    <w:rsid w:val="00A1772F"/>
    <w:rsid w:val="00A3469C"/>
    <w:rsid w:val="00A82CB2"/>
    <w:rsid w:val="00AB3751"/>
    <w:rsid w:val="00B14ECD"/>
    <w:rsid w:val="00B63F9A"/>
    <w:rsid w:val="00BA410B"/>
    <w:rsid w:val="00BF3849"/>
    <w:rsid w:val="00C90763"/>
    <w:rsid w:val="00CB083E"/>
    <w:rsid w:val="00D30DC5"/>
    <w:rsid w:val="00D55AF4"/>
    <w:rsid w:val="00D7038F"/>
    <w:rsid w:val="00DC2CDD"/>
    <w:rsid w:val="00DC4808"/>
    <w:rsid w:val="00EB4232"/>
    <w:rsid w:val="00EB6E1D"/>
    <w:rsid w:val="00ED7985"/>
    <w:rsid w:val="00F801D7"/>
    <w:rsid w:val="00F85C5F"/>
    <w:rsid w:val="00FB16E3"/>
    <w:rsid w:val="00FC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8842"/>
  <w15:chartTrackingRefBased/>
  <w15:docId w15:val="{83A55A54-396A-7647-A281-12D206B1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4C8"/>
    <w:pPr>
      <w:ind w:left="720"/>
      <w:contextualSpacing/>
    </w:pPr>
  </w:style>
  <w:style w:type="character" w:customStyle="1" w:styleId="nanospell-typo">
    <w:name w:val="nanospell-typo"/>
    <w:basedOn w:val="DefaultParagraphFont"/>
    <w:rsid w:val="000275E7"/>
  </w:style>
  <w:style w:type="character" w:styleId="Hyperlink">
    <w:name w:val="Hyperlink"/>
    <w:basedOn w:val="DefaultParagraphFont"/>
    <w:uiPriority w:val="99"/>
    <w:semiHidden/>
    <w:unhideWhenUsed/>
    <w:rsid w:val="00027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79184">
      <w:bodyDiv w:val="1"/>
      <w:marLeft w:val="0"/>
      <w:marRight w:val="0"/>
      <w:marTop w:val="0"/>
      <w:marBottom w:val="0"/>
      <w:divBdr>
        <w:top w:val="none" w:sz="0" w:space="0" w:color="auto"/>
        <w:left w:val="none" w:sz="0" w:space="0" w:color="auto"/>
        <w:bottom w:val="none" w:sz="0" w:space="0" w:color="auto"/>
        <w:right w:val="none" w:sz="0" w:space="0" w:color="auto"/>
      </w:divBdr>
    </w:div>
    <w:div w:id="170101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1494</TotalTime>
  <Pages>2</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razmadze</dc:creator>
  <cp:keywords/>
  <dc:description/>
  <cp:lastModifiedBy>tea gabidzashvili</cp:lastModifiedBy>
  <cp:revision>14</cp:revision>
  <dcterms:created xsi:type="dcterms:W3CDTF">2021-08-05T18:55:00Z</dcterms:created>
  <dcterms:modified xsi:type="dcterms:W3CDTF">2021-11-30T18:03:00Z</dcterms:modified>
</cp:coreProperties>
</file>