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2FE96" w14:textId="77777777" w:rsidR="00777CCA" w:rsidRDefault="00777CCA">
      <w:pPr>
        <w:pStyle w:val="Body"/>
      </w:pPr>
    </w:p>
    <w:p w14:paraId="56FDA7AB" w14:textId="77777777" w:rsidR="00777CCA" w:rsidRDefault="00C30787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My Grandmother </w:t>
      </w:r>
    </w:p>
    <w:p w14:paraId="5C162988" w14:textId="77777777" w:rsidR="00777CCA" w:rsidRDefault="00777CCA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441B26" w14:textId="77777777" w:rsidR="00777CCA" w:rsidRDefault="00777CCA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D26B5B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Exercises:  </w:t>
      </w:r>
    </w:p>
    <w:p w14:paraId="376D40C6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55AC70A" w14:textId="77777777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Take a photo that could be titled “My Grandmother”</w:t>
      </w:r>
    </w:p>
    <w:p w14:paraId="3692C60A" w14:textId="77777777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Can you recall a film with animation in it? </w:t>
      </w:r>
    </w:p>
    <w:p w14:paraId="37C44DC4" w14:textId="5086F5FF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Which </w:t>
      </w:r>
      <w:r w:rsidR="002F5F71">
        <w:rPr>
          <w:rFonts w:ascii="Times New Roman" w:hAnsi="Times New Roman"/>
          <w:sz w:val="28"/>
          <w:szCs w:val="28"/>
        </w:rPr>
        <w:t>synonyms go</w:t>
      </w:r>
      <w:r>
        <w:rPr>
          <w:rFonts w:ascii="Times New Roman" w:hAnsi="Times New Roman"/>
          <w:sz w:val="28"/>
          <w:szCs w:val="28"/>
        </w:rPr>
        <w:t xml:space="preserve"> with the idea “My Grandmother.” </w:t>
      </w:r>
    </w:p>
    <w:p w14:paraId="00E833C5" w14:textId="77777777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Give the title to the photo bellow. </w:t>
      </w:r>
    </w:p>
    <w:p w14:paraId="6716BEB1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6E9E79FF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1B0F8A" wp14:editId="602FDAD3">
            <wp:extent cx="2085975" cy="2194206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4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BB0DF1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6D202E0" w14:textId="77777777" w:rsidR="00427BA0" w:rsidRDefault="00E36CE7" w:rsidP="00E36CE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61312" behindDoc="0" locked="0" layoutInCell="1" allowOverlap="1" wp14:anchorId="6FD5FF2D" wp14:editId="323F07BD">
            <wp:simplePos x="0" y="0"/>
            <wp:positionH relativeFrom="margin">
              <wp:posOffset>1919440</wp:posOffset>
            </wp:positionH>
            <wp:positionV relativeFrom="paragraph">
              <wp:posOffset>225701</wp:posOffset>
            </wp:positionV>
            <wp:extent cx="4133215" cy="739140"/>
            <wp:effectExtent l="0" t="0" r="635" b="3810"/>
            <wp:wrapThrough wrapText="bothSides">
              <wp:wrapPolygon edited="0">
                <wp:start x="0" y="0"/>
                <wp:lineTo x="0" y="21155"/>
                <wp:lineTo x="21504" y="21155"/>
                <wp:lineTo x="2150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87">
        <w:rPr>
          <w:rFonts w:ascii="Times New Roman" w:hAnsi="Times New Roman"/>
          <w:sz w:val="28"/>
          <w:szCs w:val="28"/>
        </w:rPr>
        <w:t xml:space="preserve">“Kuleshov Effect” is the form of editing when two completely unlinked shots are combined to give it a new meaning. </w:t>
      </w:r>
    </w:p>
    <w:p w14:paraId="39E67879" w14:textId="3718A07F" w:rsidR="00E36CE7" w:rsidRDefault="00C30787" w:rsidP="00427BA0">
      <w:pPr>
        <w:pStyle w:val="Body"/>
        <w:ind w:left="4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With this example,</w:t>
      </w:r>
      <w:r w:rsidR="00E36CE7" w:rsidRPr="00E36CE7">
        <w:rPr>
          <w:rFonts w:ascii="Sylfaen" w:hAnsi="Sylfaen"/>
          <w:noProof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8DFD955" w14:textId="77777777" w:rsidR="00E36CE7" w:rsidRDefault="00E36CE7" w:rsidP="00E36CE7">
      <w:pPr>
        <w:pStyle w:val="Body"/>
        <w:ind w:left="458"/>
        <w:rPr>
          <w:rFonts w:ascii="Times New Roman" w:hAnsi="Times New Roman"/>
          <w:sz w:val="28"/>
          <w:szCs w:val="28"/>
        </w:rPr>
      </w:pPr>
    </w:p>
    <w:p w14:paraId="3312BC61" w14:textId="630D4883" w:rsidR="00777CCA" w:rsidRDefault="00427BA0" w:rsidP="00427BA0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lfaen" w:hAnsi="Sylfaen"/>
          <w:sz w:val="28"/>
          <w:szCs w:val="28"/>
          <w:lang w:val="ka-GE"/>
        </w:rPr>
        <w:t xml:space="preserve">       </w:t>
      </w:r>
      <w:r w:rsidR="00C30787">
        <w:rPr>
          <w:rFonts w:ascii="Times New Roman" w:hAnsi="Times New Roman"/>
          <w:sz w:val="28"/>
          <w:szCs w:val="28"/>
        </w:rPr>
        <w:t>describe the shots bellow</w:t>
      </w:r>
      <w:r w:rsidR="00901716">
        <w:rPr>
          <w:rFonts w:ascii="Sylfaen" w:hAnsi="Sylfaen"/>
          <w:sz w:val="28"/>
          <w:szCs w:val="28"/>
          <w:lang w:val="ka-GE"/>
        </w:rPr>
        <w:t>: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64CADE7A" w14:textId="2C8D1195" w:rsidR="00E36CE7" w:rsidRDefault="00E36CE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33F3FA4" w14:textId="650622EE" w:rsidR="00E36CE7" w:rsidRDefault="00E36CE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 w:rsidRPr="0066429F">
        <w:rPr>
          <w:noProof/>
        </w:rPr>
        <w:drawing>
          <wp:anchor distT="0" distB="0" distL="114300" distR="114300" simplePos="0" relativeHeight="251665408" behindDoc="0" locked="0" layoutInCell="1" allowOverlap="1" wp14:anchorId="3C5CF533" wp14:editId="23BDCD2C">
            <wp:simplePos x="0" y="0"/>
            <wp:positionH relativeFrom="column">
              <wp:posOffset>2694553</wp:posOffset>
            </wp:positionH>
            <wp:positionV relativeFrom="paragraph">
              <wp:posOffset>10795</wp:posOffset>
            </wp:positionV>
            <wp:extent cx="2100580" cy="1327785"/>
            <wp:effectExtent l="0" t="0" r="0" b="5715"/>
            <wp:wrapThrough wrapText="bothSides">
              <wp:wrapPolygon edited="0">
                <wp:start x="0" y="0"/>
                <wp:lineTo x="0" y="21383"/>
                <wp:lineTo x="21352" y="21383"/>
                <wp:lineTo x="213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29F">
        <w:rPr>
          <w:noProof/>
        </w:rPr>
        <w:drawing>
          <wp:anchor distT="0" distB="0" distL="114300" distR="114300" simplePos="0" relativeHeight="251663360" behindDoc="0" locked="0" layoutInCell="1" allowOverlap="1" wp14:anchorId="3D7142D8" wp14:editId="6562D48A">
            <wp:simplePos x="0" y="0"/>
            <wp:positionH relativeFrom="margin">
              <wp:posOffset>174929</wp:posOffset>
            </wp:positionH>
            <wp:positionV relativeFrom="paragraph">
              <wp:posOffset>10132</wp:posOffset>
            </wp:positionV>
            <wp:extent cx="2071560" cy="1327785"/>
            <wp:effectExtent l="0" t="0" r="5080" b="5715"/>
            <wp:wrapThrough wrapText="bothSides">
              <wp:wrapPolygon edited="0">
                <wp:start x="0" y="0"/>
                <wp:lineTo x="0" y="21383"/>
                <wp:lineTo x="21454" y="21383"/>
                <wp:lineTo x="214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3F1FE" w14:textId="1F594BCD" w:rsidR="00E36CE7" w:rsidRDefault="00E36CE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79E759B" w14:textId="30159924" w:rsidR="002F5F71" w:rsidRDefault="00E36CE7">
      <w:pPr>
        <w:pStyle w:val="Body"/>
        <w:rPr>
          <w:rFonts w:ascii="Sylfaen" w:eastAsia="Times New Roman" w:hAnsi="Sylfaen" w:cs="Times New Roman"/>
          <w:sz w:val="44"/>
          <w:szCs w:val="44"/>
          <w:lang w:val="ka-GE"/>
        </w:rPr>
      </w:pPr>
      <w:r w:rsidRPr="00E36CE7">
        <w:rPr>
          <w:rFonts w:ascii="Sylfaen" w:eastAsia="Times New Roman" w:hAnsi="Sylfaen" w:cs="Times New Roman"/>
          <w:sz w:val="44"/>
          <w:szCs w:val="44"/>
          <w:lang w:val="ka-GE"/>
        </w:rPr>
        <w:t>+</w:t>
      </w:r>
      <w:r>
        <w:rPr>
          <w:rFonts w:ascii="Sylfaen" w:eastAsia="Times New Roman" w:hAnsi="Sylfaen" w:cs="Times New Roman"/>
          <w:sz w:val="44"/>
          <w:szCs w:val="44"/>
          <w:lang w:val="ka-GE"/>
        </w:rPr>
        <w:t xml:space="preserve">                                                 =</w:t>
      </w:r>
    </w:p>
    <w:p w14:paraId="47A0C010" w14:textId="6E45EDC4" w:rsidR="00E36CE7" w:rsidRDefault="00E36CE7">
      <w:pPr>
        <w:pStyle w:val="Body"/>
        <w:rPr>
          <w:rFonts w:ascii="Sylfaen" w:eastAsia="Times New Roman" w:hAnsi="Sylfaen" w:cs="Times New Roman"/>
          <w:sz w:val="44"/>
          <w:szCs w:val="44"/>
          <w:lang w:val="ka-GE"/>
        </w:rPr>
      </w:pPr>
    </w:p>
    <w:p w14:paraId="0BBF775C" w14:textId="4B52C157" w:rsidR="00E36CE7" w:rsidRDefault="00E36CE7">
      <w:pPr>
        <w:pStyle w:val="Body"/>
        <w:rPr>
          <w:rFonts w:ascii="Sylfaen" w:eastAsia="Times New Roman" w:hAnsi="Sylfaen" w:cs="Times New Roman"/>
          <w:sz w:val="44"/>
          <w:szCs w:val="44"/>
          <w:lang w:val="ka-GE"/>
        </w:rPr>
      </w:pPr>
    </w:p>
    <w:p w14:paraId="40CFF3EF" w14:textId="41E834D3" w:rsidR="00E36CE7" w:rsidRPr="00E36CE7" w:rsidRDefault="00E36CE7">
      <w:pPr>
        <w:pStyle w:val="Body"/>
        <w:rPr>
          <w:rFonts w:ascii="Sylfaen" w:eastAsia="Times New Roman" w:hAnsi="Sylfaen" w:cs="Times New Roman"/>
          <w:sz w:val="44"/>
          <w:szCs w:val="44"/>
          <w:lang w:val="ka-G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C6092D" wp14:editId="7AFE23E3">
            <wp:simplePos x="0" y="0"/>
            <wp:positionH relativeFrom="column">
              <wp:posOffset>2709849</wp:posOffset>
            </wp:positionH>
            <wp:positionV relativeFrom="paragraph">
              <wp:posOffset>125371</wp:posOffset>
            </wp:positionV>
            <wp:extent cx="212153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35" y="21451"/>
                <wp:lineTo x="2133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9305995" wp14:editId="044646D5">
            <wp:simplePos x="0" y="0"/>
            <wp:positionH relativeFrom="margin">
              <wp:posOffset>143123</wp:posOffset>
            </wp:positionH>
            <wp:positionV relativeFrom="paragraph">
              <wp:posOffset>157783</wp:posOffset>
            </wp:positionV>
            <wp:extent cx="2121056" cy="1400175"/>
            <wp:effectExtent l="0" t="0" r="0" b="0"/>
            <wp:wrapThrough wrapText="bothSides">
              <wp:wrapPolygon edited="0">
                <wp:start x="0" y="0"/>
                <wp:lineTo x="0" y="21159"/>
                <wp:lineTo x="21341" y="21159"/>
                <wp:lineTo x="2134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56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89B4" w14:textId="6F65EE9D" w:rsidR="00E36CE7" w:rsidRDefault="00E36CE7">
      <w:pPr>
        <w:pStyle w:val="Body"/>
        <w:rPr>
          <w:rFonts w:ascii="Times New Roman" w:hAnsi="Times New Roman"/>
          <w:sz w:val="28"/>
          <w:szCs w:val="28"/>
        </w:rPr>
      </w:pPr>
    </w:p>
    <w:p w14:paraId="65263D9E" w14:textId="77777777" w:rsidR="00E36CE7" w:rsidRDefault="00E36CE7">
      <w:pPr>
        <w:pStyle w:val="Body"/>
        <w:rPr>
          <w:rFonts w:ascii="Times New Roman" w:hAnsi="Times New Roman"/>
          <w:sz w:val="28"/>
          <w:szCs w:val="28"/>
        </w:rPr>
      </w:pPr>
    </w:p>
    <w:p w14:paraId="0D70DA74" w14:textId="4FD5B76C" w:rsidR="00E36CE7" w:rsidRPr="00E36CE7" w:rsidRDefault="00E36CE7">
      <w:pPr>
        <w:pStyle w:val="Body"/>
        <w:rPr>
          <w:rFonts w:ascii="Sylfaen" w:hAnsi="Sylfaen"/>
          <w:sz w:val="40"/>
          <w:szCs w:val="40"/>
          <w:lang w:val="ka-GE"/>
        </w:rPr>
      </w:pPr>
      <w:r w:rsidRPr="00E36CE7">
        <w:rPr>
          <w:rFonts w:ascii="Sylfaen" w:hAnsi="Sylfaen"/>
          <w:sz w:val="40"/>
          <w:szCs w:val="40"/>
          <w:lang w:val="ka-GE"/>
        </w:rPr>
        <w:t>+</w:t>
      </w:r>
      <w:r>
        <w:rPr>
          <w:rFonts w:ascii="Sylfaen" w:hAnsi="Sylfaen"/>
          <w:sz w:val="40"/>
          <w:szCs w:val="40"/>
          <w:lang w:val="ka-GE"/>
        </w:rPr>
        <w:t xml:space="preserve">                                        =</w:t>
      </w:r>
    </w:p>
    <w:p w14:paraId="73D0E6A2" w14:textId="77777777" w:rsidR="00E36CE7" w:rsidRDefault="00E36CE7">
      <w:pPr>
        <w:pStyle w:val="Body"/>
        <w:rPr>
          <w:rFonts w:ascii="Times New Roman" w:hAnsi="Times New Roman"/>
          <w:sz w:val="28"/>
          <w:szCs w:val="28"/>
        </w:rPr>
      </w:pPr>
    </w:p>
    <w:p w14:paraId="4066E952" w14:textId="77777777" w:rsidR="00E36CE7" w:rsidRDefault="00E36CE7">
      <w:pPr>
        <w:pStyle w:val="Body"/>
        <w:rPr>
          <w:rFonts w:ascii="Times New Roman" w:hAnsi="Times New Roman"/>
          <w:sz w:val="28"/>
          <w:szCs w:val="28"/>
        </w:rPr>
      </w:pPr>
    </w:p>
    <w:p w14:paraId="1AB4A87C" w14:textId="77777777" w:rsidR="00E36CE7" w:rsidRDefault="00E36CE7">
      <w:pPr>
        <w:pStyle w:val="Body"/>
        <w:rPr>
          <w:rFonts w:ascii="Times New Roman" w:hAnsi="Times New Roman"/>
          <w:sz w:val="28"/>
          <w:szCs w:val="28"/>
        </w:rPr>
      </w:pPr>
    </w:p>
    <w:p w14:paraId="36590DE5" w14:textId="22D9DB09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Give the order to the scenes to make a plot:</w:t>
      </w:r>
    </w:p>
    <w:p w14:paraId="1176EE13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1A980740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EACB9D" wp14:editId="1891FC49">
            <wp:extent cx="1533525" cy="1183869"/>
            <wp:effectExtent l="0" t="0" r="0" b="0"/>
            <wp:docPr id="1073741826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8" descr="Picture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83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88437A" wp14:editId="0D9179B0">
            <wp:extent cx="1532341" cy="1187541"/>
            <wp:effectExtent l="0" t="0" r="0" b="0"/>
            <wp:docPr id="1073741827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9" descr="Picture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2341" cy="1187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F60AAA" wp14:editId="1A03D84D">
            <wp:extent cx="1531363" cy="1184745"/>
            <wp:effectExtent l="0" t="0" r="0" b="0"/>
            <wp:docPr id="1073741828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20" descr="Picture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363" cy="1184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 wp14:anchorId="208DD2D3" wp14:editId="7BDD9BC0">
            <wp:simplePos x="0" y="0"/>
            <wp:positionH relativeFrom="margin">
              <wp:posOffset>1809916</wp:posOffset>
            </wp:positionH>
            <wp:positionV relativeFrom="line">
              <wp:posOffset>1386046</wp:posOffset>
            </wp:positionV>
            <wp:extent cx="1389228" cy="107536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1" descr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228" cy="1075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55AEC81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1C2FEAE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FAD104E" wp14:editId="2D576E68">
            <wp:extent cx="1390650" cy="1075109"/>
            <wp:effectExtent l="0" t="0" r="0" b="0"/>
            <wp:docPr id="1073741830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22" descr="Picture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75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5.    </w:t>
      </w:r>
    </w:p>
    <w:p w14:paraId="75546CAC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2D9F5E0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Change the plot, epoch, location and characters of the film “My Grandmother” and write a new story (max. 150-200 words). </w:t>
      </w:r>
    </w:p>
    <w:p w14:paraId="3EBA61B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99F365E" w14:textId="632FDA79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Questions:</w:t>
      </w:r>
    </w:p>
    <w:p w14:paraId="2BF5744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27B00F2" w14:textId="77777777" w:rsidR="00777CCA" w:rsidRDefault="00C30787">
      <w:pPr>
        <w:pStyle w:val="Body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What was the title of the institution, which was responsible for the filmmaking in Georgia in 1920s. </w:t>
      </w:r>
    </w:p>
    <w:p w14:paraId="43DFF105" w14:textId="77777777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Name the script writer and a set designer of the film “My Grandmother.” </w:t>
      </w:r>
    </w:p>
    <w:p w14:paraId="012E3400" w14:textId="77777777" w:rsidR="00777CCA" w:rsidRDefault="00C30787">
      <w:pPr>
        <w:pStyle w:val="Body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Was Kote Mikaberidze entitled to participate in the restoration of the film “My Grandmother?” In case of both, positive or negative answers, please, discuss the reasons. </w:t>
      </w:r>
    </w:p>
    <w:p w14:paraId="648D8CAF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255B079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Quiz questions:</w:t>
      </w:r>
    </w:p>
    <w:p w14:paraId="304008DF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23A13000" w14:textId="77777777" w:rsidR="00777CCA" w:rsidRDefault="00C30787">
      <w:pPr>
        <w:pStyle w:val="Body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Avant-garde is:</w:t>
      </w:r>
    </w:p>
    <w:p w14:paraId="79BB336F" w14:textId="6ADA232F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a) art oriented on innova</w:t>
      </w:r>
      <w:r w:rsidR="002E1E58">
        <w:rPr>
          <w:rFonts w:ascii="Times New Roman" w:hAnsi="Times New Roman"/>
          <w:sz w:val="28"/>
          <w:szCs w:val="28"/>
        </w:rPr>
        <w:t>tions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1DB11573" w14:textId="2DAB97C3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b) hazardous art</w:t>
      </w:r>
    </w:p>
    <w:p w14:paraId="2D909473" w14:textId="045C1015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c) aggressive art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1E9BD80C" w14:textId="1B83809E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d) low-quality art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5BBBF6C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54F76039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Name the surrealistic movie by Luis Buñuel and Salvador Dali:</w:t>
      </w:r>
    </w:p>
    <w:p w14:paraId="3133576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a) The barber of Seville</w:t>
      </w:r>
    </w:p>
    <w:p w14:paraId="19ADDFF2" w14:textId="0D7EA1E3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b) Temple of Barcelona</w:t>
      </w:r>
    </w:p>
    <w:p w14:paraId="3E74F73E" w14:textId="1EBC71CD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c) An Andalusian dog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283DE56F" w14:textId="00DDFE8B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d) Spanish horse</w:t>
      </w:r>
      <w:bookmarkStart w:id="0" w:name="_GoBack"/>
      <w:bookmarkEnd w:id="0"/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699799FB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7FB170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6AFA0D6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When was Avant-garde established in Georgia? </w:t>
      </w:r>
    </w:p>
    <w:p w14:paraId="4ABA3996" w14:textId="5A860787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a) before 1925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65401578" w14:textId="22BBF9CC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b) after 1925</w:t>
      </w:r>
      <w:r w:rsidR="00C30787">
        <w:rPr>
          <w:rFonts w:ascii="Times New Roman" w:hAnsi="Times New Roman"/>
          <w:sz w:val="28"/>
          <w:szCs w:val="28"/>
        </w:rPr>
        <w:t xml:space="preserve"> </w:t>
      </w:r>
    </w:p>
    <w:p w14:paraId="66847E99" w14:textId="5FD2105A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c) in 1950</w:t>
      </w:r>
    </w:p>
    <w:p w14:paraId="03F9A3E7" w14:textId="40E512D6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d) in 1970s</w:t>
      </w:r>
    </w:p>
    <w:p w14:paraId="1B11931C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C4569E0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Finish the line: Russian poetic- </w:t>
      </w:r>
    </w:p>
    <w:p w14:paraId="36F188E0" w14:textId="48398F00" w:rsidR="002E1E58" w:rsidRDefault="00C30787" w:rsidP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E1E58">
        <w:rPr>
          <w:rFonts w:ascii="Times New Roman" w:hAnsi="Times New Roman"/>
          <w:sz w:val="28"/>
          <w:szCs w:val="28"/>
        </w:rPr>
        <w:t xml:space="preserve">a) </w:t>
      </w:r>
      <w:r>
        <w:rPr>
          <w:rFonts w:ascii="Times New Roman" w:hAnsi="Times New Roman"/>
          <w:sz w:val="28"/>
          <w:szCs w:val="28"/>
        </w:rPr>
        <w:t>a</w:t>
      </w:r>
      <w:r w:rsidR="002E1E58" w:rsidRPr="002E1E58">
        <w:rPr>
          <w:rFonts w:ascii="Times New Roman" w:hAnsi="Times New Roman"/>
          <w:sz w:val="28"/>
          <w:szCs w:val="28"/>
        </w:rPr>
        <w:t xml:space="preserve"> </w:t>
      </w:r>
      <w:r w:rsidR="002E1E58">
        <w:rPr>
          <w:rFonts w:ascii="Times New Roman" w:hAnsi="Times New Roman"/>
          <w:sz w:val="28"/>
          <w:szCs w:val="28"/>
        </w:rPr>
        <w:t>grotesque cinema</w:t>
      </w:r>
    </w:p>
    <w:p w14:paraId="6B1CB8E9" w14:textId="77777777" w:rsidR="002E1E58" w:rsidRDefault="002E1E58" w:rsidP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b) feature cinema</w:t>
      </w:r>
    </w:p>
    <w:p w14:paraId="47EEC40C" w14:textId="77777777" w:rsidR="002E1E58" w:rsidRDefault="002E1E58" w:rsidP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4599E">
        <w:rPr>
          <w:rFonts w:ascii="Times New Roman" w:hAnsi="Times New Roman"/>
          <w:sz w:val="28"/>
          <w:szCs w:val="28"/>
        </w:rPr>
        <w:t>c) stereotyped cinema</w:t>
      </w:r>
    </w:p>
    <w:p w14:paraId="2DE3CE83" w14:textId="77777777" w:rsidR="002E1E58" w:rsidRDefault="002E1E58" w:rsidP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d) editing cinema  </w:t>
      </w:r>
    </w:p>
    <w:p w14:paraId="286BC033" w14:textId="213986B5" w:rsidR="00777CCA" w:rsidRDefault="00777CCA" w:rsidP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8B920B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Kote Mikaberidze was:</w:t>
      </w:r>
    </w:p>
    <w:p w14:paraId="0128210A" w14:textId="77777777" w:rsidR="00777CCA" w:rsidRPr="006E40FE" w:rsidRDefault="00C30787">
      <w:pPr>
        <w:pStyle w:val="Body"/>
        <w:rPr>
          <w:rFonts w:ascii="Sylfaen" w:eastAsia="Times New Roman" w:hAnsi="Sylfaen" w:cs="Times New Roman"/>
          <w:sz w:val="28"/>
          <w:szCs w:val="28"/>
          <w:lang w:val="ka-GE"/>
        </w:rPr>
      </w:pPr>
      <w:r>
        <w:rPr>
          <w:rFonts w:ascii="Times New Roman" w:hAnsi="Times New Roman"/>
          <w:sz w:val="28"/>
          <w:szCs w:val="28"/>
        </w:rPr>
        <w:t xml:space="preserve">    a) a director</w:t>
      </w:r>
    </w:p>
    <w:p w14:paraId="7B881DF9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b) an actor</w:t>
      </w:r>
    </w:p>
    <w:p w14:paraId="2FF2D32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c) a script writer</w:t>
      </w:r>
    </w:p>
    <w:p w14:paraId="119AF0DC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d) all answers are right</w:t>
      </w:r>
    </w:p>
    <w:p w14:paraId="0016E72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9AEF56D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180A0ECC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54E67215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27B36C56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Which technique was actively established in 1920s?</w:t>
      </w:r>
    </w:p>
    <w:p w14:paraId="294FE54D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a) colouring</w:t>
      </w:r>
    </w:p>
    <w:p w14:paraId="791C8E71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b) sound</w:t>
      </w:r>
    </w:p>
    <w:p w14:paraId="57916C3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c) editing</w:t>
      </w:r>
    </w:p>
    <w:p w14:paraId="00F1CB8F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d) dubbing </w:t>
      </w:r>
    </w:p>
    <w:p w14:paraId="571AE24C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D68640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68D29E2F" w14:textId="49CFC215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After “Sakhkinmretsv was founded, the film producing in Georgia:</w:t>
      </w:r>
    </w:p>
    <w:p w14:paraId="730B670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a) was reduced</w:t>
      </w:r>
    </w:p>
    <w:p w14:paraId="177BB42F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b) was destroyed </w:t>
      </w:r>
    </w:p>
    <w:p w14:paraId="7FBC3DAC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c) was limited </w:t>
      </w:r>
    </w:p>
    <w:p w14:paraId="7396DE1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d) was Increased. </w:t>
      </w:r>
    </w:p>
    <w:p w14:paraId="7DD282FF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FF879D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Which century was described in historic-revolutionary films?</w:t>
      </w:r>
    </w:p>
    <w:p w14:paraId="4A66AA5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a) 19th century</w:t>
      </w:r>
    </w:p>
    <w:p w14:paraId="5FA1636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b) 18th century</w:t>
      </w:r>
    </w:p>
    <w:p w14:paraId="4D706A06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c) 21st century</w:t>
      </w:r>
    </w:p>
    <w:p w14:paraId="6CA033B4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d) 16th century</w:t>
      </w:r>
    </w:p>
    <w:p w14:paraId="58EC8430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49812C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What is the type of the film “Salt for Svanetia - Jim Shvante?”  </w:t>
      </w:r>
    </w:p>
    <w:p w14:paraId="591476D7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a) feature film</w:t>
      </w:r>
    </w:p>
    <w:p w14:paraId="011FF23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b) documentary</w:t>
      </w:r>
    </w:p>
    <w:p w14:paraId="419B24B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c) documentary with feature elements</w:t>
      </w:r>
    </w:p>
    <w:p w14:paraId="77DC049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d) historical-revolutionary</w:t>
      </w:r>
    </w:p>
    <w:p w14:paraId="4EA96CE0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54C29AA0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 Surrealism means conciseness released in art. Surrealistic film structure repeats:</w:t>
      </w:r>
    </w:p>
    <w:p w14:paraId="48B2D061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a) a dream</w:t>
      </w:r>
    </w:p>
    <w:p w14:paraId="0EF0F46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b) literature</w:t>
      </w:r>
    </w:p>
    <w:p w14:paraId="4CDDD59C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c) opera</w:t>
      </w:r>
    </w:p>
    <w:p w14:paraId="75589D9B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d) poetry</w:t>
      </w:r>
    </w:p>
    <w:p w14:paraId="63A33EA4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7BE229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The film “My Grandmother” is based on </w:t>
      </w:r>
    </w:p>
    <w:p w14:paraId="24415BC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a) a true story</w:t>
      </w:r>
    </w:p>
    <w:p w14:paraId="7A6A1311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b) original screenplay </w:t>
      </w:r>
    </w:p>
    <w:p w14:paraId="526A5B1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c) famous novel from the beginning of the 20s. </w:t>
      </w:r>
    </w:p>
    <w:p w14:paraId="5535CBE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d) a play by Bertolt Brecht </w:t>
      </w:r>
    </w:p>
    <w:p w14:paraId="0BDB9C55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3092CB1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“Grandmother” means a person who uses their job to:</w:t>
      </w:r>
    </w:p>
    <w:p w14:paraId="1204448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a) oppress the co-workers. </w:t>
      </w:r>
    </w:p>
    <w:p w14:paraId="48C62B7D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b) get rid of the enemies.</w:t>
      </w:r>
    </w:p>
    <w:p w14:paraId="757F449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c) do good deeds. </w:t>
      </w:r>
    </w:p>
    <w:p w14:paraId="2E76F0BB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d) benefit relatives. </w:t>
      </w:r>
    </w:p>
    <w:p w14:paraId="23FDFF4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62378D0D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The reason why the Soviet government banned “My grandmother” is:</w:t>
      </w:r>
    </w:p>
    <w:p w14:paraId="082B1D6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a) too much praising of the system. </w:t>
      </w:r>
    </w:p>
    <w:p w14:paraId="79134DDB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b) critic of the system. </w:t>
      </w:r>
    </w:p>
    <w:p w14:paraId="749EC42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c) anti-revolutionary plot. </w:t>
      </w:r>
    </w:p>
    <w:p w14:paraId="09D877F9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d) low artistic value. </w:t>
      </w:r>
    </w:p>
    <w:p w14:paraId="507F308C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A764154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Kote Mikaberidze was arrested:</w:t>
      </w:r>
    </w:p>
    <w:p w14:paraId="65B4FE84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a) by mistake. </w:t>
      </w:r>
    </w:p>
    <w:p w14:paraId="6B950756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b) for his nervous breakdown. </w:t>
      </w:r>
    </w:p>
    <w:p w14:paraId="4F4751F9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c) for his confrontations with the government. </w:t>
      </w:r>
    </w:p>
    <w:p w14:paraId="7E208E4D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d) for avoiding taxes. </w:t>
      </w:r>
    </w:p>
    <w:p w14:paraId="42001FCD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19D0D0D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Expressionism is the way of manifesting one’s emotional tension in the form of art. In your opinion which of films bellow reveals expressionism? </w:t>
      </w:r>
    </w:p>
    <w:p w14:paraId="7AE7B77E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26774740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E335F2E" wp14:editId="63D7218E">
            <wp:extent cx="1451146" cy="815123"/>
            <wp:effectExtent l="0" t="0" r="0" b="0"/>
            <wp:docPr id="1073741831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2" descr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1146" cy="815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2F271E" wp14:editId="5EFC7E44">
            <wp:extent cx="1394574" cy="810234"/>
            <wp:effectExtent l="0" t="0" r="0" b="0"/>
            <wp:docPr id="107374183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3" descr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4574" cy="8102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784E4C7" wp14:editId="60495340">
            <wp:extent cx="957169" cy="811784"/>
            <wp:effectExtent l="0" t="0" r="0" b="0"/>
            <wp:docPr id="1073741833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4" descr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7169" cy="811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8F51A12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DF60ABD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6306EB9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4.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0B977D" wp14:editId="6FBF7D0F">
            <wp:extent cx="1485262" cy="835462"/>
            <wp:effectExtent l="0" t="0" r="0" b="0"/>
            <wp:docPr id="1073741834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6" descr="Picture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5262" cy="835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882412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50DC8CD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16. What were the means of storytelling in a silent movie? </w:t>
      </w:r>
    </w:p>
    <w:p w14:paraId="38133CA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a) facial expressions of actors</w:t>
      </w:r>
    </w:p>
    <w:p w14:paraId="550B2092" w14:textId="6E9CBC02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b) </w:t>
      </w:r>
      <w:r w:rsidR="002E1E58">
        <w:rPr>
          <w:rFonts w:ascii="Times New Roman" w:hAnsi="Times New Roman"/>
          <w:sz w:val="28"/>
          <w:szCs w:val="28"/>
        </w:rPr>
        <w:t>intertitles</w:t>
      </w:r>
    </w:p>
    <w:p w14:paraId="26ED6093" w14:textId="6B2DF47B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c) editing</w:t>
      </w:r>
    </w:p>
    <w:p w14:paraId="7B9EB194" w14:textId="474D7D4E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E1E58">
        <w:rPr>
          <w:rFonts w:ascii="Times New Roman" w:hAnsi="Times New Roman"/>
          <w:sz w:val="28"/>
          <w:szCs w:val="28"/>
        </w:rPr>
        <w:t xml:space="preserve">    d) all answers are correct</w:t>
      </w:r>
    </w:p>
    <w:p w14:paraId="120F743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75EA997A" w14:textId="1F65AF45" w:rsidR="00777CCA" w:rsidRPr="002E1E58" w:rsidRDefault="00C30787">
      <w:pPr>
        <w:pStyle w:val="Body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After </w:t>
      </w:r>
      <w:r w:rsidR="002E1E58">
        <w:rPr>
          <w:rFonts w:ascii="Times New Roman" w:hAnsi="Times New Roman"/>
          <w:sz w:val="28"/>
          <w:szCs w:val="28"/>
        </w:rPr>
        <w:t>Sovietization (</w:t>
      </w:r>
      <w:r w:rsidR="002E1E58" w:rsidRPr="002E1E58">
        <w:rPr>
          <w:rFonts w:ascii="Times New Roman" w:hAnsi="Times New Roman"/>
          <w:sz w:val="28"/>
          <w:szCs w:val="28"/>
        </w:rPr>
        <w:t>Georgia's annexation</w:t>
      </w:r>
      <w:r w:rsidR="002E1E5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films in Georgia were made:</w:t>
      </w:r>
    </w:p>
    <w:p w14:paraId="440ED74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a) in Russian. </w:t>
      </w:r>
    </w:p>
    <w:p w14:paraId="08669A17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b) in English</w:t>
      </w:r>
    </w:p>
    <w:p w14:paraId="63321428" w14:textId="77777777" w:rsidR="00777CCA" w:rsidRPr="002E1E58" w:rsidRDefault="00C30787">
      <w:pPr>
        <w:pStyle w:val="Body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c) in Georgian-English. </w:t>
      </w:r>
    </w:p>
    <w:p w14:paraId="133C3E64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d) in Georgian-Russian. </w:t>
      </w:r>
    </w:p>
    <w:p w14:paraId="09323F7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67B9C0D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What does a “shelved movie” mean? </w:t>
      </w:r>
    </w:p>
    <w:p w14:paraId="5C273D8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a) banned movies. </w:t>
      </w:r>
    </w:p>
    <w:p w14:paraId="686FA2C7" w14:textId="3300D998" w:rsidR="00777CCA" w:rsidRPr="002E1E58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b) </w:t>
      </w:r>
      <w:r w:rsidR="002E1E58">
        <w:rPr>
          <w:rFonts w:ascii="Times New Roman" w:hAnsi="Times New Roman"/>
          <w:sz w:val="28"/>
          <w:szCs w:val="28"/>
        </w:rPr>
        <w:t>o</w:t>
      </w:r>
      <w:r w:rsidR="002E1E58" w:rsidRPr="002E1E58">
        <w:rPr>
          <w:rFonts w:ascii="Times New Roman" w:hAnsi="Times New Roman"/>
          <w:sz w:val="28"/>
          <w:szCs w:val="28"/>
        </w:rPr>
        <w:t xml:space="preserve">utdated movies </w:t>
      </w:r>
    </w:p>
    <w:p w14:paraId="1DC4A47B" w14:textId="4FE07BFF" w:rsidR="00777CCA" w:rsidRPr="002E1E58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 w:rsidRPr="002E1E58">
        <w:rPr>
          <w:rFonts w:ascii="Times New Roman" w:hAnsi="Times New Roman"/>
          <w:sz w:val="28"/>
          <w:szCs w:val="28"/>
        </w:rPr>
        <w:t xml:space="preserve">      c) </w:t>
      </w:r>
      <w:r w:rsidR="002E1E58">
        <w:rPr>
          <w:rFonts w:ascii="Times New Roman" w:hAnsi="Times New Roman"/>
          <w:sz w:val="28"/>
          <w:szCs w:val="28"/>
        </w:rPr>
        <w:t>f</w:t>
      </w:r>
      <w:r w:rsidR="002E1E58" w:rsidRPr="002E1E58">
        <w:rPr>
          <w:rFonts w:ascii="Times New Roman" w:hAnsi="Times New Roman"/>
          <w:sz w:val="28"/>
          <w:szCs w:val="28"/>
        </w:rPr>
        <w:t xml:space="preserve">ilm tape processing </w:t>
      </w:r>
    </w:p>
    <w:p w14:paraId="1BE6C3A6" w14:textId="499F8B88" w:rsidR="00777CCA" w:rsidRPr="002E1E58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 w:rsidRPr="002E1E58">
        <w:rPr>
          <w:rFonts w:ascii="Times New Roman" w:hAnsi="Times New Roman"/>
          <w:sz w:val="28"/>
          <w:szCs w:val="28"/>
        </w:rPr>
        <w:t xml:space="preserve">      d) </w:t>
      </w:r>
      <w:r w:rsidR="002E1E58">
        <w:rPr>
          <w:rFonts w:ascii="Times New Roman" w:hAnsi="Times New Roman"/>
          <w:sz w:val="28"/>
          <w:szCs w:val="28"/>
        </w:rPr>
        <w:t>f</w:t>
      </w:r>
      <w:r w:rsidR="002E1E58" w:rsidRPr="002E1E58">
        <w:rPr>
          <w:rFonts w:ascii="Times New Roman" w:hAnsi="Times New Roman"/>
          <w:sz w:val="28"/>
          <w:szCs w:val="28"/>
        </w:rPr>
        <w:t>orgotten movies</w:t>
      </w:r>
      <w:r w:rsidRPr="002E1E58">
        <w:rPr>
          <w:rFonts w:ascii="Times New Roman" w:hAnsi="Times New Roman"/>
          <w:sz w:val="28"/>
          <w:szCs w:val="28"/>
        </w:rPr>
        <w:t xml:space="preserve"> </w:t>
      </w:r>
    </w:p>
    <w:p w14:paraId="7EEC7D49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518F4C62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017236FA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Film by Nikoloz Shengelaia “Eliso” was based on the novel by a Georgian writer:</w:t>
      </w:r>
    </w:p>
    <w:p w14:paraId="15B3D377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a) Vazha-Pshavela</w:t>
      </w:r>
    </w:p>
    <w:p w14:paraId="2EC42A04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b) Mikheil Javakhishvili</w:t>
      </w:r>
    </w:p>
    <w:p w14:paraId="368C99C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c) Alexandre Kazbegi</w:t>
      </w:r>
    </w:p>
    <w:p w14:paraId="4AF36F72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d) Tedo Razikashvili</w:t>
      </w:r>
    </w:p>
    <w:p w14:paraId="780740FA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954AB7C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“Jim Shvante” means:</w:t>
      </w:r>
    </w:p>
    <w:p w14:paraId="504386D8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a) good morning. </w:t>
      </w:r>
    </w:p>
    <w:p w14:paraId="4998DB4B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b) a dark night</w:t>
      </w:r>
    </w:p>
    <w:p w14:paraId="0821A963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c) The sun for Svanetia. </w:t>
      </w:r>
    </w:p>
    <w:p w14:paraId="0E6BE5FA" w14:textId="7123B400" w:rsidR="00777CCA" w:rsidRDefault="002E1E58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d) Salt for svanetia</w:t>
      </w:r>
    </w:p>
    <w:p w14:paraId="5C626556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5D672F4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F04C4E5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Articles: </w:t>
      </w:r>
    </w:p>
    <w:p w14:paraId="05025F42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470D2731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https://demo.ge/index.php?do=full&amp;id=1486</w:t>
      </w:r>
    </w:p>
    <w:p w14:paraId="5EA54FD3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http://gurianews.com/article/mtavari/kultura/chemi-bebia</w:t>
      </w:r>
    </w:p>
    <w:p w14:paraId="06F4475E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http://www.obskura.co.uk/my-grandmother/</w:t>
      </w:r>
    </w:p>
    <w:p w14:paraId="6462A256" w14:textId="76A20884" w:rsidR="00777CCA" w:rsidRDefault="002E1E58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hyperlink r:id="rId22" w:history="1">
        <w:r w:rsidRPr="006B34C3">
          <w:rPr>
            <w:rStyle w:val="Hyperlink"/>
            <w:rFonts w:ascii="Calibri" w:hAnsi="Calibri"/>
            <w:sz w:val="24"/>
            <w:szCs w:val="24"/>
            <w:u w:color="000000"/>
          </w:rPr>
          <w:t>https://eefb.org/retrospectives/kote-mikaberidzes-my-grandmother-chemi-bebia-1929/</w:t>
        </w:r>
      </w:hyperlink>
    </w:p>
    <w:p w14:paraId="36FA9822" w14:textId="77777777" w:rsidR="00777CCA" w:rsidRDefault="00777CCA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</w:p>
    <w:p w14:paraId="46AB107D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Recommendations:</w:t>
      </w:r>
    </w:p>
    <w:p w14:paraId="2BA477D5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Mikheil Tchiaureli - “Saba” (1929)</w:t>
      </w:r>
    </w:p>
    <w:p w14:paraId="5F95F9D9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>Mikheil Kalatozishvili - “Jim shvante” (1930)</w:t>
      </w:r>
    </w:p>
    <w:p w14:paraId="179EE103" w14:textId="77777777" w:rsidR="00777CCA" w:rsidRDefault="00C30787">
      <w:pPr>
        <w:pStyle w:val="Body"/>
        <w:jc w:val="both"/>
        <w:rPr>
          <w:rFonts w:ascii="Sylfaen" w:eastAsia="Sylfaen" w:hAnsi="Sylfaen" w:cs="Sylfaen"/>
          <w:sz w:val="24"/>
          <w:szCs w:val="24"/>
          <w:u w:color="000000"/>
        </w:rPr>
      </w:pPr>
      <w:r>
        <w:rPr>
          <w:rFonts w:ascii="Sylfaen" w:hAnsi="Sylfaen"/>
          <w:sz w:val="24"/>
          <w:szCs w:val="24"/>
          <w:u w:color="000000"/>
        </w:rPr>
        <w:t xml:space="preserve">Nikoloz Shengelaia - “Eliso” (1928) </w:t>
      </w:r>
    </w:p>
    <w:p w14:paraId="452AE823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1A185B76" w14:textId="77777777" w:rsidR="00777CCA" w:rsidRDefault="00777CCA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</w:p>
    <w:p w14:paraId="3379820E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</w:p>
    <w:p w14:paraId="577F11CD" w14:textId="77777777" w:rsidR="00777CCA" w:rsidRDefault="00C30787">
      <w:pPr>
        <w:pStyle w:val="Body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14:paraId="40DAC096" w14:textId="77777777" w:rsidR="00777CCA" w:rsidRDefault="00777CCA">
      <w:pPr>
        <w:pStyle w:val="Body"/>
      </w:pPr>
    </w:p>
    <w:sectPr w:rsidR="00777CCA">
      <w:headerReference w:type="default" r:id="rId23"/>
      <w:footerReference w:type="default" r:id="rId24"/>
      <w:pgSz w:w="11906" w:h="16838"/>
      <w:pgMar w:top="1134" w:right="1134" w:bottom="1134" w:left="1134" w:header="709" w:footer="85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59F4FA" w16cid:durableId="241F316E"/>
  <w16cid:commentId w16cid:paraId="62F5DE86" w16cid:durableId="241F1B12"/>
  <w16cid:commentId w16cid:paraId="3FB85AA2" w16cid:durableId="241F1BA2"/>
  <w16cid:commentId w16cid:paraId="486B5441" w16cid:durableId="241F1D8F"/>
  <w16cid:commentId w16cid:paraId="4447AC3E" w16cid:durableId="241F1E6B"/>
  <w16cid:commentId w16cid:paraId="23C37070" w16cid:durableId="241F2353"/>
  <w16cid:commentId w16cid:paraId="2A0FF9CE" w16cid:durableId="241F2971"/>
  <w16cid:commentId w16cid:paraId="66BD208E" w16cid:durableId="241F3092"/>
  <w16cid:commentId w16cid:paraId="140BB386" w16cid:durableId="241F31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0A73C" w14:textId="77777777" w:rsidR="00F17ADC" w:rsidRDefault="00F17ADC">
      <w:r>
        <w:separator/>
      </w:r>
    </w:p>
  </w:endnote>
  <w:endnote w:type="continuationSeparator" w:id="0">
    <w:p w14:paraId="43BA0097" w14:textId="77777777" w:rsidR="00F17ADC" w:rsidRDefault="00F17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95C57" w14:textId="77777777" w:rsidR="00777CCA" w:rsidRDefault="00777C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F5FFE" w14:textId="77777777" w:rsidR="00F17ADC" w:rsidRDefault="00F17ADC">
      <w:r>
        <w:separator/>
      </w:r>
    </w:p>
  </w:footnote>
  <w:footnote w:type="continuationSeparator" w:id="0">
    <w:p w14:paraId="7E975658" w14:textId="77777777" w:rsidR="00F17ADC" w:rsidRDefault="00F17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931BE" w14:textId="77777777" w:rsidR="00777CCA" w:rsidRDefault="00777C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643C4"/>
    <w:multiLevelType w:val="hybridMultilevel"/>
    <w:tmpl w:val="D4706850"/>
    <w:numStyleLink w:val="Numbered"/>
  </w:abstractNum>
  <w:abstractNum w:abstractNumId="1" w15:restartNumberingAfterBreak="0">
    <w:nsid w:val="3B822E99"/>
    <w:multiLevelType w:val="hybridMultilevel"/>
    <w:tmpl w:val="D4706850"/>
    <w:styleLink w:val="Numbered"/>
    <w:lvl w:ilvl="0" w:tplc="253A7398">
      <w:start w:val="1"/>
      <w:numFmt w:val="decimal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764368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96BD3C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473B8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5C8018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8C90B8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8621D2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CA25C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F697EA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CA"/>
    <w:rsid w:val="002E1E58"/>
    <w:rsid w:val="002F5F71"/>
    <w:rsid w:val="00427BA0"/>
    <w:rsid w:val="005A1916"/>
    <w:rsid w:val="006A3144"/>
    <w:rsid w:val="006E40FE"/>
    <w:rsid w:val="00776C04"/>
    <w:rsid w:val="00777CCA"/>
    <w:rsid w:val="007D4D88"/>
    <w:rsid w:val="007D569F"/>
    <w:rsid w:val="00901716"/>
    <w:rsid w:val="00C30787"/>
    <w:rsid w:val="00DF09DE"/>
    <w:rsid w:val="00E36CE7"/>
    <w:rsid w:val="00E8187E"/>
    <w:rsid w:val="00E854DB"/>
    <w:rsid w:val="00F17ADC"/>
    <w:rsid w:val="00F23C46"/>
    <w:rsid w:val="00F4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6886E"/>
  <w15:docId w15:val="{183A0B65-4B2F-4AAA-AEDF-E5333258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F09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9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9D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9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9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9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eefb.org/retrospectives/kote-mikaberidzes-my-grandmother-chemi-bebia-1929/" TargetMode="Externa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 Chilashvili</dc:creator>
  <cp:lastModifiedBy>Mako Chilashvili</cp:lastModifiedBy>
  <cp:revision>2</cp:revision>
  <dcterms:created xsi:type="dcterms:W3CDTF">2021-04-13T10:21:00Z</dcterms:created>
  <dcterms:modified xsi:type="dcterms:W3CDTF">2021-04-13T10:21:00Z</dcterms:modified>
</cp:coreProperties>
</file>